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38" w:rsidRPr="00076C38" w:rsidRDefault="00076C38" w:rsidP="00076C38">
      <w:pPr>
        <w:pStyle w:val="NoSpacing"/>
        <w:rPr>
          <w:sz w:val="18"/>
          <w:szCs w:val="18"/>
        </w:rPr>
      </w:pPr>
      <w:r w:rsidRPr="00076C38">
        <w:rPr>
          <w:sz w:val="18"/>
          <w:szCs w:val="18"/>
        </w:rPr>
        <w:t>Aaron Valentine</w:t>
      </w:r>
    </w:p>
    <w:p w:rsidR="00076C38" w:rsidRPr="00076C38" w:rsidRDefault="00076C38" w:rsidP="00076C38">
      <w:pPr>
        <w:pStyle w:val="NoSpacing"/>
        <w:rPr>
          <w:sz w:val="18"/>
          <w:szCs w:val="18"/>
        </w:rPr>
      </w:pPr>
      <w:r w:rsidRPr="00076C38">
        <w:rPr>
          <w:sz w:val="18"/>
          <w:szCs w:val="18"/>
        </w:rPr>
        <w:t>Sustainability Problems</w:t>
      </w:r>
    </w:p>
    <w:p w:rsidR="00076C38" w:rsidRPr="00076C38" w:rsidRDefault="00076C38" w:rsidP="00076C38">
      <w:pPr>
        <w:pStyle w:val="NoSpacing"/>
        <w:rPr>
          <w:sz w:val="18"/>
          <w:szCs w:val="18"/>
        </w:rPr>
      </w:pPr>
      <w:r w:rsidRPr="00076C38">
        <w:rPr>
          <w:sz w:val="18"/>
          <w:szCs w:val="18"/>
        </w:rPr>
        <w:t>Why Worry</w:t>
      </w:r>
    </w:p>
    <w:p w:rsidR="00076C38" w:rsidRPr="00076C38" w:rsidRDefault="00076C38" w:rsidP="00076C38">
      <w:pPr>
        <w:pStyle w:val="NoSpacing"/>
        <w:rPr>
          <w:sz w:val="18"/>
          <w:szCs w:val="18"/>
        </w:rPr>
      </w:pPr>
      <w:r w:rsidRPr="00076C38">
        <w:rPr>
          <w:sz w:val="18"/>
          <w:szCs w:val="18"/>
        </w:rPr>
        <w:t>9/16/12</w:t>
      </w:r>
    </w:p>
    <w:p w:rsidR="00076C38" w:rsidRPr="00076C38" w:rsidRDefault="002749E7" w:rsidP="003956DC">
      <w:pPr>
        <w:jc w:val="center"/>
        <w:rPr>
          <w:sz w:val="32"/>
          <w:szCs w:val="32"/>
        </w:rPr>
      </w:pPr>
      <w:r w:rsidRPr="00076C38">
        <w:rPr>
          <w:sz w:val="32"/>
          <w:szCs w:val="32"/>
        </w:rPr>
        <w:t>The need for grid scale energy storage</w:t>
      </w:r>
    </w:p>
    <w:p w:rsidR="002749E7" w:rsidRPr="00076C38" w:rsidRDefault="003956DC" w:rsidP="00076C38">
      <w:r>
        <w:tab/>
      </w:r>
      <w:r w:rsidR="001118E7">
        <w:t>Energy is an important resource</w:t>
      </w:r>
      <w:r w:rsidR="00A20435">
        <w:t xml:space="preserve"> in modern culture and society. Unfortunately the majority of the resources used to generate it are in declining supply, therefore it is important to be as efficient as possible when generating and supplying it. Grid scale energy storage helps in attaining both of these goals, both by allowing current plants to operate at a higher efficiency, and to allow for easier </w:t>
      </w:r>
      <w:r w:rsidR="00A20435" w:rsidRPr="00076C38">
        <w:t>integration of renewables into the grid.</w:t>
      </w:r>
    </w:p>
    <w:p w:rsidR="00A20435" w:rsidRDefault="003956DC">
      <w:r>
        <w:tab/>
      </w:r>
      <w:r w:rsidR="004229D7">
        <w:t xml:space="preserve">In order to understand the importance of grid scale storage, one must first understand how power is generated and distributed. There are two basic types of plants, Base load plants such as coal and nuclear, and </w:t>
      </w:r>
      <w:proofErr w:type="spellStart"/>
      <w:r w:rsidR="004229D7">
        <w:t>peaker</w:t>
      </w:r>
      <w:proofErr w:type="spellEnd"/>
      <w:r w:rsidR="004229D7">
        <w:t xml:space="preserve"> plants run on natural gas. Base load plants typically have a slow ramp rate and long response times when compared to </w:t>
      </w:r>
      <w:proofErr w:type="spellStart"/>
      <w:r w:rsidR="004229D7">
        <w:t>peaker</w:t>
      </w:r>
      <w:proofErr w:type="spellEnd"/>
      <w:r w:rsidR="004229D7">
        <w:t xml:space="preserve"> plants, but provide cheaper electricity then </w:t>
      </w:r>
      <w:proofErr w:type="spellStart"/>
      <w:r w:rsidR="004229D7">
        <w:t>peaker</w:t>
      </w:r>
      <w:proofErr w:type="spellEnd"/>
      <w:r w:rsidR="004229D7">
        <w:t xml:space="preserve"> counterparts when running at full capacity. As such base</w:t>
      </w:r>
      <w:r>
        <w:t xml:space="preserve"> </w:t>
      </w:r>
      <w:r w:rsidR="004229D7">
        <w:t>load plants provide the base load</w:t>
      </w:r>
      <w:r>
        <w:t xml:space="preserve"> power</w:t>
      </w:r>
      <w:r w:rsidR="004229D7">
        <w:t xml:space="preserve"> as the name implies, and </w:t>
      </w:r>
      <w:proofErr w:type="spellStart"/>
      <w:r w:rsidR="004229D7">
        <w:t>peaker</w:t>
      </w:r>
      <w:proofErr w:type="spellEnd"/>
      <w:r w:rsidR="004229D7">
        <w:t xml:space="preserve"> plants are used in response to fast changes in demand</w:t>
      </w:r>
      <w:r w:rsidR="005B1F5D">
        <w:t>(1)</w:t>
      </w:r>
      <w:r>
        <w:t xml:space="preserve">. Grid scale storage takes the cheap excess energy generated by base load plants during off peak hours and stores it until needed during peak hours. </w:t>
      </w:r>
      <w:r w:rsidR="00F21788">
        <w:t xml:space="preserve">This allows the base load plants to operate at highest efficiency, while reducing the demand </w:t>
      </w:r>
      <w:r w:rsidR="00A815BF">
        <w:t>for</w:t>
      </w:r>
      <w:r w:rsidR="00F21788">
        <w:t xml:space="preserve"> </w:t>
      </w:r>
      <w:r w:rsidR="00F32237">
        <w:t xml:space="preserve">more expensive fuel used by </w:t>
      </w:r>
      <w:proofErr w:type="spellStart"/>
      <w:r w:rsidR="00F21788">
        <w:t>peaker</w:t>
      </w:r>
      <w:proofErr w:type="spellEnd"/>
      <w:r w:rsidR="00F21788">
        <w:t xml:space="preserve"> plants</w:t>
      </w:r>
      <w:r>
        <w:t>.</w:t>
      </w:r>
      <w:r w:rsidR="004229D7">
        <w:t xml:space="preserve"> </w:t>
      </w:r>
      <w:r w:rsidR="00F21788">
        <w:t>Grid scale storage also allows for a better transition into renewable energy as storage required for interm</w:t>
      </w:r>
      <w:r w:rsidR="00B408A1">
        <w:t>itt</w:t>
      </w:r>
      <w:r w:rsidR="00F21788">
        <w:t>ent energy sources such as wind and solar are already built into the system.</w:t>
      </w:r>
    </w:p>
    <w:p w:rsidR="003956DC" w:rsidRDefault="003956DC">
      <w:r>
        <w:tab/>
      </w:r>
      <w:r w:rsidR="00A815BF">
        <w:t>There are varying types of grid scale storage systems, the most common being pumped water storage, but battery based systems and thermal systems also exist. Pumped water storage works much like a hydroelectric dam, only during off peak hours water is pumped back into the reservoir thus storing the energy.</w:t>
      </w:r>
      <w:r w:rsidR="00BC3B88">
        <w:t xml:space="preserve"> The US currently has about 16</w:t>
      </w:r>
      <w:r>
        <w:t>.</w:t>
      </w:r>
      <w:r w:rsidR="00BC3B88">
        <w:t xml:space="preserve">5 </w:t>
      </w:r>
      <w:r>
        <w:t>G</w:t>
      </w:r>
      <w:r w:rsidR="00BC3B88">
        <w:t xml:space="preserve">W of pumped storage </w:t>
      </w:r>
      <w:r>
        <w:t>capacity (</w:t>
      </w:r>
      <w:r w:rsidR="005B1F5D">
        <w:t>2</w:t>
      </w:r>
      <w:r w:rsidR="00BC3B88">
        <w:t>).</w:t>
      </w:r>
      <w:r w:rsidR="00A815BF">
        <w:t xml:space="preserve"> Pumped storage has the same strengths and drawbacks as hydroelectric, providing </w:t>
      </w:r>
      <w:r w:rsidR="00F32237">
        <w:t xml:space="preserve">low </w:t>
      </w:r>
      <w:r w:rsidR="00A815BF">
        <w:t>response</w:t>
      </w:r>
      <w:r w:rsidR="00F32237">
        <w:t xml:space="preserve"> time</w:t>
      </w:r>
      <w:r w:rsidR="00A815BF">
        <w:t xml:space="preserve">, but requiring large amounts of space and capital to construct. </w:t>
      </w:r>
      <w:r w:rsidR="00FB0374">
        <w:t xml:space="preserve">Battery storage is showing more promise, with new technologies using cheap resources such as a </w:t>
      </w:r>
      <w:r>
        <w:t xml:space="preserve">liquid </w:t>
      </w:r>
      <w:r w:rsidR="00FB0374">
        <w:t>battery using magnesium and antimony</w:t>
      </w:r>
      <w:r w:rsidRPr="003956DC">
        <w:t xml:space="preserve"> </w:t>
      </w:r>
      <w:r>
        <w:t>(</w:t>
      </w:r>
      <w:r w:rsidR="005B1F5D">
        <w:t>3</w:t>
      </w:r>
      <w:r>
        <w:t>)</w:t>
      </w:r>
      <w:r w:rsidR="00FB0374">
        <w:t xml:space="preserve"> </w:t>
      </w:r>
      <w:r>
        <w:t xml:space="preserve">instead of expensive rare earth elements such as lithium. </w:t>
      </w:r>
    </w:p>
    <w:p w:rsidR="007B7850" w:rsidRDefault="007B7850">
      <w:r>
        <w:tab/>
        <w:t xml:space="preserve">The benefits of including grid storage into the current system cannot be over stated, a report released by Sandia National Labs in 2010 listed 26 benefits to building grid storage ranging from </w:t>
      </w:r>
      <w:r w:rsidR="00096B74">
        <w:t>a more robust grid, to better air quality to easier integration of renewable energy into the system</w:t>
      </w:r>
      <w:r w:rsidR="005B1F5D">
        <w:t>(4)</w:t>
      </w:r>
      <w:r w:rsidR="00096B74">
        <w:t xml:space="preserve">. By storing excess energy locally, it is possible to avoid inefficiencies caused by transmission losses, and reduces the chances of cascade failures such as the 2003 power outage </w:t>
      </w:r>
      <w:r w:rsidR="00425053">
        <w:t xml:space="preserve">by reducing the reliance on a handful of transmission lines to provide power. </w:t>
      </w:r>
    </w:p>
    <w:p w:rsidR="00A577B5" w:rsidRDefault="00A577B5">
      <w:r>
        <w:tab/>
        <w:t xml:space="preserve">So why worry? </w:t>
      </w:r>
      <w:r w:rsidR="00632642">
        <w:t xml:space="preserve">Well for one, there isn’t a lot of talk about grid scale storage happening right now, most of the focus is on clean coal or natural gas, </w:t>
      </w:r>
      <w:proofErr w:type="gramStart"/>
      <w:r w:rsidR="00632642">
        <w:t>as</w:t>
      </w:r>
      <w:proofErr w:type="gramEnd"/>
      <w:r w:rsidR="00632642">
        <w:t xml:space="preserve"> such it is hard to find data on how much investment is actually being done, only bits and pieces. However, it is known the benefits that increasing </w:t>
      </w:r>
      <w:r w:rsidR="00632642">
        <w:lastRenderedPageBreak/>
        <w:t>the capacity of grid storage systems can bring, which is why further investments are necessary to mature this technology and create a more efficient grid.</w:t>
      </w:r>
    </w:p>
    <w:p w:rsidR="00A85A0A" w:rsidRDefault="00A85A0A"/>
    <w:p w:rsidR="00076C38" w:rsidRDefault="00076C38"/>
    <w:p w:rsidR="00076C38" w:rsidRDefault="00076C38">
      <w:bookmarkStart w:id="0" w:name="_GoBack"/>
      <w:bookmarkEnd w:id="0"/>
    </w:p>
    <w:p w:rsidR="00A85A0A" w:rsidRPr="00076C38" w:rsidRDefault="00A85A0A">
      <w:pPr>
        <w:rPr>
          <w:sz w:val="24"/>
          <w:szCs w:val="24"/>
        </w:rPr>
      </w:pPr>
      <w:r w:rsidRPr="00076C38">
        <w:rPr>
          <w:sz w:val="24"/>
          <w:szCs w:val="24"/>
        </w:rPr>
        <w:t>Bibliography</w:t>
      </w:r>
    </w:p>
    <w:p w:rsidR="005B1F5D" w:rsidRDefault="005B1F5D" w:rsidP="005B1F5D">
      <w:pPr>
        <w:pStyle w:val="NoSpacing"/>
      </w:pPr>
      <w:proofErr w:type="gramStart"/>
      <w:r>
        <w:t>1)</w:t>
      </w:r>
      <w:r w:rsidRPr="005B1F5D">
        <w:t>Eskom</w:t>
      </w:r>
      <w:proofErr w:type="gramEnd"/>
      <w:r w:rsidRPr="005B1F5D">
        <w:t xml:space="preserve">. </w:t>
      </w:r>
      <w:proofErr w:type="gramStart"/>
      <w:r w:rsidRPr="005B1F5D">
        <w:t>Base and Peak Load Electricity.</w:t>
      </w:r>
      <w:proofErr w:type="gramEnd"/>
      <w:r w:rsidRPr="005B1F5D">
        <w:t xml:space="preserve"> </w:t>
      </w:r>
      <w:proofErr w:type="spellStart"/>
      <w:proofErr w:type="gramStart"/>
      <w:r w:rsidRPr="005B1F5D">
        <w:t>N.p</w:t>
      </w:r>
      <w:proofErr w:type="spellEnd"/>
      <w:proofErr w:type="gramEnd"/>
      <w:r w:rsidRPr="005B1F5D">
        <w:t xml:space="preserve">.: Eskom, </w:t>
      </w:r>
      <w:proofErr w:type="spellStart"/>
      <w:r w:rsidRPr="005B1F5D">
        <w:t>n.d.</w:t>
      </w:r>
      <w:proofErr w:type="spellEnd"/>
      <w:r w:rsidRPr="005B1F5D">
        <w:t xml:space="preserve"> Generation Communication, June 2010. </w:t>
      </w:r>
      <w:proofErr w:type="gramStart"/>
      <w:r w:rsidRPr="005B1F5D">
        <w:t>Web.</w:t>
      </w:r>
      <w:proofErr w:type="gramEnd"/>
      <w:r w:rsidRPr="005B1F5D">
        <w:t xml:space="preserve"> Sept. 2012. &lt;http://recruitment.eskom.co.za/content/GX_0003BasePeakElecRev5.pdf&gt;.</w:t>
      </w:r>
    </w:p>
    <w:p w:rsidR="005B1F5D" w:rsidRDefault="005B1F5D" w:rsidP="005B1F5D">
      <w:pPr>
        <w:pStyle w:val="NoSpacing"/>
      </w:pPr>
    </w:p>
    <w:p w:rsidR="005B1F5D" w:rsidRPr="006638CE" w:rsidRDefault="005B1F5D" w:rsidP="005B1F5D">
      <w:pPr>
        <w:pStyle w:val="NoSpacing"/>
      </w:pPr>
      <w:r>
        <w:t>2)</w:t>
      </w:r>
      <w:r w:rsidRPr="006638CE">
        <w:t xml:space="preserve">"Pumped Storage Projects." </w:t>
      </w:r>
      <w:proofErr w:type="gramStart"/>
      <w:r w:rsidRPr="006638CE">
        <w:rPr>
          <w:i/>
          <w:iCs/>
        </w:rPr>
        <w:t>FREC</w:t>
      </w:r>
      <w:r w:rsidRPr="006638CE">
        <w:t>.</w:t>
      </w:r>
      <w:proofErr w:type="gramEnd"/>
      <w:r w:rsidRPr="006638CE">
        <w:t xml:space="preserve"> Federal Energy Regulatory Commission, 29 Aug. 2012. </w:t>
      </w:r>
      <w:proofErr w:type="gramStart"/>
      <w:r w:rsidRPr="006638CE">
        <w:t>Web.</w:t>
      </w:r>
      <w:proofErr w:type="gramEnd"/>
      <w:r w:rsidRPr="006638CE">
        <w:t xml:space="preserve"> 17 Sept. 2012. &lt;http://www.ferc.gov/industries/hydropower/gen-info/licensing/pump-storage.asp&gt;.</w:t>
      </w:r>
    </w:p>
    <w:p w:rsidR="005B1F5D" w:rsidRDefault="005B1F5D" w:rsidP="005B1F5D">
      <w:pPr>
        <w:pStyle w:val="NoSpacing"/>
      </w:pPr>
    </w:p>
    <w:p w:rsidR="005B1F5D" w:rsidRDefault="005B1F5D" w:rsidP="005B1F5D">
      <w:pPr>
        <w:pStyle w:val="NoSpacing"/>
      </w:pPr>
      <w:proofErr w:type="gramStart"/>
      <w:r>
        <w:t>3)</w:t>
      </w:r>
      <w:proofErr w:type="spellStart"/>
      <w:r w:rsidRPr="006638CE">
        <w:t>Bradwell</w:t>
      </w:r>
      <w:proofErr w:type="spellEnd"/>
      <w:proofErr w:type="gramEnd"/>
      <w:r w:rsidRPr="006638CE">
        <w:t xml:space="preserve">, David J., </w:t>
      </w:r>
      <w:proofErr w:type="spellStart"/>
      <w:r w:rsidRPr="006638CE">
        <w:t>Hojong</w:t>
      </w:r>
      <w:proofErr w:type="spellEnd"/>
      <w:r w:rsidRPr="006638CE">
        <w:t xml:space="preserve"> Kim, </w:t>
      </w:r>
      <w:proofErr w:type="spellStart"/>
      <w:r w:rsidRPr="006638CE">
        <w:t>Aislinn</w:t>
      </w:r>
      <w:proofErr w:type="spellEnd"/>
      <w:r w:rsidRPr="006638CE">
        <w:t xml:space="preserve"> </w:t>
      </w:r>
      <w:proofErr w:type="spellStart"/>
      <w:r w:rsidRPr="006638CE">
        <w:t>Sirk</w:t>
      </w:r>
      <w:proofErr w:type="spellEnd"/>
      <w:r w:rsidRPr="006638CE">
        <w:t xml:space="preserve">, and Donald </w:t>
      </w:r>
      <w:proofErr w:type="spellStart"/>
      <w:r w:rsidRPr="006638CE">
        <w:t>Sadoway</w:t>
      </w:r>
      <w:proofErr w:type="spellEnd"/>
      <w:r w:rsidRPr="006638CE">
        <w:t xml:space="preserve">. </w:t>
      </w:r>
      <w:proofErr w:type="gramStart"/>
      <w:r w:rsidRPr="006638CE">
        <w:t>"Magnesium−Antimony Liquid Metal Battery for Stationary Energy Storage."</w:t>
      </w:r>
      <w:proofErr w:type="gramEnd"/>
      <w:r w:rsidRPr="006638CE">
        <w:t xml:space="preserve"> </w:t>
      </w:r>
      <w:r w:rsidRPr="006638CE">
        <w:rPr>
          <w:i/>
          <w:iCs/>
        </w:rPr>
        <w:t>Journal of the American Chemical Society</w:t>
      </w:r>
      <w:r>
        <w:t xml:space="preserve"> 2012.134 (2012): 1895-1897.</w:t>
      </w:r>
    </w:p>
    <w:p w:rsidR="005B1F5D" w:rsidRDefault="005B1F5D" w:rsidP="005B1F5D">
      <w:pPr>
        <w:pStyle w:val="NoSpacing"/>
      </w:pPr>
    </w:p>
    <w:p w:rsidR="005B1F5D" w:rsidRDefault="005B1F5D" w:rsidP="005B1F5D">
      <w:pPr>
        <w:pStyle w:val="NoSpacing"/>
      </w:pPr>
      <w:proofErr w:type="gramStart"/>
      <w:r>
        <w:t>4</w:t>
      </w:r>
      <w:r>
        <w:t>)</w:t>
      </w:r>
      <w:proofErr w:type="spellStart"/>
      <w:r w:rsidRPr="006638CE">
        <w:t>Eyer</w:t>
      </w:r>
      <w:proofErr w:type="spellEnd"/>
      <w:proofErr w:type="gramEnd"/>
      <w:r w:rsidRPr="006638CE">
        <w:t xml:space="preserve">, Jim, and Garth Corey. </w:t>
      </w:r>
      <w:r w:rsidRPr="006638CE">
        <w:rPr>
          <w:i/>
          <w:iCs/>
        </w:rPr>
        <w:t>Energy Storage for the Electricity Grid: Benefits and Market Potential Assessment Guide</w:t>
      </w:r>
      <w:r w:rsidRPr="006638CE">
        <w:t xml:space="preserve">. </w:t>
      </w:r>
      <w:proofErr w:type="gramStart"/>
      <w:r w:rsidRPr="006638CE">
        <w:t>Rep. no.</w:t>
      </w:r>
      <w:proofErr w:type="gramEnd"/>
      <w:r w:rsidRPr="006638CE">
        <w:t xml:space="preserve"> </w:t>
      </w:r>
      <w:proofErr w:type="gramStart"/>
      <w:r w:rsidRPr="006638CE">
        <w:t>SAND2010-0815.</w:t>
      </w:r>
      <w:proofErr w:type="gramEnd"/>
      <w:r w:rsidRPr="006638CE">
        <w:t xml:space="preserve"> Albuquerque NM: Sandia National Labs, 2010. </w:t>
      </w:r>
    </w:p>
    <w:p w:rsidR="006638CE" w:rsidRPr="006638CE" w:rsidRDefault="006638CE" w:rsidP="006638CE">
      <w:pPr>
        <w:pStyle w:val="NoSpacing"/>
      </w:pPr>
    </w:p>
    <w:p w:rsidR="006638CE" w:rsidRDefault="006638CE" w:rsidP="006638CE">
      <w:pPr>
        <w:pStyle w:val="NoSpacing"/>
      </w:pPr>
    </w:p>
    <w:p w:rsidR="00A85A0A" w:rsidRDefault="00A85A0A"/>
    <w:sectPr w:rsidR="00A85A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9E7"/>
    <w:rsid w:val="00076C38"/>
    <w:rsid w:val="00096B74"/>
    <w:rsid w:val="001118E7"/>
    <w:rsid w:val="002749E7"/>
    <w:rsid w:val="003956DC"/>
    <w:rsid w:val="004229D7"/>
    <w:rsid w:val="00425053"/>
    <w:rsid w:val="005B1F5D"/>
    <w:rsid w:val="00632642"/>
    <w:rsid w:val="006638CE"/>
    <w:rsid w:val="007B7850"/>
    <w:rsid w:val="00926570"/>
    <w:rsid w:val="00A20435"/>
    <w:rsid w:val="00A577B5"/>
    <w:rsid w:val="00A815BF"/>
    <w:rsid w:val="00A85A0A"/>
    <w:rsid w:val="00B408A1"/>
    <w:rsid w:val="00BC3B88"/>
    <w:rsid w:val="00F21788"/>
    <w:rsid w:val="00F32237"/>
    <w:rsid w:val="00FB0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38C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38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083498">
      <w:bodyDiv w:val="1"/>
      <w:marLeft w:val="0"/>
      <w:marRight w:val="0"/>
      <w:marTop w:val="0"/>
      <w:marBottom w:val="0"/>
      <w:divBdr>
        <w:top w:val="none" w:sz="0" w:space="0" w:color="auto"/>
        <w:left w:val="none" w:sz="0" w:space="0" w:color="auto"/>
        <w:bottom w:val="none" w:sz="0" w:space="0" w:color="auto"/>
        <w:right w:val="none" w:sz="0" w:space="0" w:color="auto"/>
      </w:divBdr>
      <w:divsChild>
        <w:div w:id="2129928519">
          <w:marLeft w:val="0"/>
          <w:marRight w:val="0"/>
          <w:marTop w:val="0"/>
          <w:marBottom w:val="0"/>
          <w:divBdr>
            <w:top w:val="none" w:sz="0" w:space="0" w:color="auto"/>
            <w:left w:val="none" w:sz="0" w:space="0" w:color="auto"/>
            <w:bottom w:val="none" w:sz="0" w:space="0" w:color="auto"/>
            <w:right w:val="none" w:sz="0" w:space="0" w:color="auto"/>
          </w:divBdr>
        </w:div>
        <w:div w:id="946160517">
          <w:marLeft w:val="0"/>
          <w:marRight w:val="0"/>
          <w:marTop w:val="0"/>
          <w:marBottom w:val="0"/>
          <w:divBdr>
            <w:top w:val="none" w:sz="0" w:space="0" w:color="auto"/>
            <w:left w:val="none" w:sz="0" w:space="0" w:color="auto"/>
            <w:bottom w:val="none" w:sz="0" w:space="0" w:color="auto"/>
            <w:right w:val="none" w:sz="0" w:space="0" w:color="auto"/>
          </w:divBdr>
        </w:div>
        <w:div w:id="1363939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52D01-0C13-4393-BFC2-24A1E6688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5044</TotalTime>
  <Pages>2</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dc:creator>
  <cp:lastModifiedBy>Aaron</cp:lastModifiedBy>
  <cp:revision>3</cp:revision>
  <cp:lastPrinted>2012-09-18T17:25:00Z</cp:lastPrinted>
  <dcterms:created xsi:type="dcterms:W3CDTF">2012-09-15T05:19:00Z</dcterms:created>
  <dcterms:modified xsi:type="dcterms:W3CDTF">2012-09-18T17:26:00Z</dcterms:modified>
</cp:coreProperties>
</file>